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67BC9" w14:textId="758AD2A1" w:rsidR="000D6A63" w:rsidRPr="000D6A63" w:rsidRDefault="000D6A63" w:rsidP="000D6A63">
      <w:pPr>
        <w:rPr>
          <w:b/>
          <w:bCs/>
        </w:rPr>
      </w:pPr>
      <w:r w:rsidRPr="000D6A63">
        <w:rPr>
          <w:b/>
          <w:bCs/>
        </w:rPr>
        <w:t>Policový regál, 230 kg, 2000 x 1000 x 400 mm</w:t>
      </w:r>
    </w:p>
    <w:p w14:paraId="479C217C" w14:textId="77777777" w:rsidR="000D6A63" w:rsidRDefault="000D6A63" w:rsidP="000D6A63">
      <w:pPr>
        <w:rPr>
          <w:b/>
          <w:bCs/>
        </w:rPr>
      </w:pPr>
    </w:p>
    <w:p w14:paraId="01907117" w14:textId="0DB72F3E" w:rsidR="000D6A63" w:rsidRPr="000D6A63" w:rsidRDefault="000D6A63" w:rsidP="000D6A63">
      <w:pPr>
        <w:rPr>
          <w:b/>
          <w:bCs/>
        </w:rPr>
      </w:pPr>
      <w:r w:rsidRPr="000D6A63">
        <w:rPr>
          <w:b/>
          <w:bCs/>
        </w:rPr>
        <w:t>Popis a parametry</w:t>
      </w:r>
    </w:p>
    <w:p w14:paraId="1D4F329C" w14:textId="4BBD6238" w:rsidR="000D6A63" w:rsidRPr="000D6A63" w:rsidRDefault="000D6A63" w:rsidP="000D6A63">
      <w:pPr>
        <w:numPr>
          <w:ilvl w:val="0"/>
          <w:numId w:val="1"/>
        </w:numPr>
      </w:pPr>
      <w:r w:rsidRPr="000D6A63">
        <w:t>pevné šroubované policové regály pro sklady, dílny a archívy</w:t>
      </w:r>
    </w:p>
    <w:p w14:paraId="1CA284F2" w14:textId="5E22DE95" w:rsidR="000D6A63" w:rsidRPr="000D6A63" w:rsidRDefault="000D6A63" w:rsidP="000D6A63">
      <w:pPr>
        <w:numPr>
          <w:ilvl w:val="0"/>
          <w:numId w:val="1"/>
        </w:numPr>
      </w:pPr>
      <w:r w:rsidRPr="000D6A63">
        <w:t>nosnost polic</w:t>
      </w:r>
      <w:r>
        <w:t>:</w:t>
      </w:r>
      <w:r>
        <w:tab/>
      </w:r>
      <w:r>
        <w:tab/>
      </w:r>
      <w:r w:rsidRPr="000D6A63">
        <w:t>230 kg</w:t>
      </w:r>
    </w:p>
    <w:p w14:paraId="38ABBEAA" w14:textId="39722CE6" w:rsidR="000D6A63" w:rsidRPr="000D6A63" w:rsidRDefault="000D6A63" w:rsidP="000D6A63">
      <w:pPr>
        <w:numPr>
          <w:ilvl w:val="0"/>
          <w:numId w:val="1"/>
        </w:numPr>
      </w:pPr>
      <w:r w:rsidRPr="000D6A63">
        <w:t>hloubky</w:t>
      </w:r>
      <w:r>
        <w:t>:</w:t>
      </w:r>
      <w:r>
        <w:tab/>
      </w:r>
      <w:r>
        <w:tab/>
      </w:r>
      <w:r w:rsidRPr="000D6A63">
        <w:t>400 mm</w:t>
      </w:r>
    </w:p>
    <w:p w14:paraId="33E690B5" w14:textId="1E120254" w:rsidR="000D6A63" w:rsidRPr="000D6A63" w:rsidRDefault="000D6A63" w:rsidP="000D6A63">
      <w:pPr>
        <w:numPr>
          <w:ilvl w:val="0"/>
          <w:numId w:val="1"/>
        </w:numPr>
      </w:pPr>
      <w:r w:rsidRPr="000D6A63">
        <w:t>výška regál</w:t>
      </w:r>
      <w:r>
        <w:t>u:</w:t>
      </w:r>
      <w:r>
        <w:tab/>
      </w:r>
      <w:r>
        <w:tab/>
      </w:r>
      <w:r w:rsidRPr="000D6A63">
        <w:t>2000 mm</w:t>
      </w:r>
    </w:p>
    <w:p w14:paraId="2F4A36E6" w14:textId="77777777" w:rsidR="000D6A63" w:rsidRPr="000D6A63" w:rsidRDefault="000D6A63" w:rsidP="000D6A63">
      <w:pPr>
        <w:numPr>
          <w:ilvl w:val="0"/>
          <w:numId w:val="1"/>
        </w:numPr>
      </w:pPr>
      <w:r w:rsidRPr="000D6A63">
        <w:t>police jsou v regálových sloupcích výškově přestavitelné v rastru 25 mm</w:t>
      </w:r>
    </w:p>
    <w:p w14:paraId="4D28EE28" w14:textId="41E02564" w:rsidR="000D6A63" w:rsidRPr="000D6A63" w:rsidRDefault="000D6A63" w:rsidP="000D6A63">
      <w:pPr>
        <w:numPr>
          <w:ilvl w:val="0"/>
          <w:numId w:val="1"/>
        </w:numPr>
      </w:pPr>
      <w:r w:rsidRPr="000D6A63">
        <w:t>šířka regálů</w:t>
      </w:r>
      <w:r>
        <w:t>:</w:t>
      </w:r>
      <w:r>
        <w:tab/>
      </w:r>
      <w:r>
        <w:tab/>
      </w:r>
      <w:r w:rsidRPr="000D6A63">
        <w:t>1000 mm</w:t>
      </w:r>
    </w:p>
    <w:p w14:paraId="1D8740F2" w14:textId="77777777" w:rsidR="000D6A63" w:rsidRDefault="000D6A63" w:rsidP="000D6A63">
      <w:pPr>
        <w:numPr>
          <w:ilvl w:val="0"/>
          <w:numId w:val="1"/>
        </w:numPr>
      </w:pPr>
      <w:r w:rsidRPr="000D6A63">
        <w:t>povrchová úprava regálů pozinkováním</w:t>
      </w:r>
    </w:p>
    <w:p w14:paraId="38F0091A" w14:textId="4070C91D" w:rsidR="000D6A63" w:rsidRDefault="000D6A63" w:rsidP="000D6A63">
      <w:pPr>
        <w:numPr>
          <w:ilvl w:val="0"/>
          <w:numId w:val="1"/>
        </w:numPr>
      </w:pPr>
      <w:r>
        <w:t>Materiál polic:</w:t>
      </w:r>
      <w:r>
        <w:tab/>
      </w:r>
      <w:r>
        <w:tab/>
        <w:t>plech</w:t>
      </w:r>
    </w:p>
    <w:p w14:paraId="557644C1" w14:textId="30BC1F3B" w:rsidR="003B7285" w:rsidRDefault="003B7285" w:rsidP="000D6A63">
      <w:pPr>
        <w:numPr>
          <w:ilvl w:val="0"/>
          <w:numId w:val="1"/>
        </w:numPr>
      </w:pPr>
      <w:r>
        <w:t xml:space="preserve">Počet polic: </w:t>
      </w:r>
      <w:r>
        <w:tab/>
      </w:r>
      <w:r>
        <w:tab/>
        <w:t>5</w:t>
      </w:r>
    </w:p>
    <w:p w14:paraId="665EA17D" w14:textId="55708143" w:rsidR="000D6A63" w:rsidRPr="000D6A63" w:rsidRDefault="000D6A63" w:rsidP="000D6A63">
      <w:pPr>
        <w:numPr>
          <w:ilvl w:val="0"/>
          <w:numId w:val="1"/>
        </w:numPr>
      </w:pPr>
      <w:r>
        <w:t>Typ montáže:</w:t>
      </w:r>
      <w:r>
        <w:tab/>
      </w:r>
      <w:r>
        <w:tab/>
        <w:t>šroubovaný</w:t>
      </w:r>
    </w:p>
    <w:p w14:paraId="484F74B6" w14:textId="5863D344" w:rsidR="00010CA8" w:rsidRDefault="000D6A63">
      <w:r w:rsidRPr="000D6A63">
        <w:drawing>
          <wp:inline distT="0" distB="0" distL="0" distR="0" wp14:anchorId="08ACC494" wp14:editId="54A41765">
            <wp:extent cx="2794959" cy="4990533"/>
            <wp:effectExtent l="0" t="0" r="5715" b="635"/>
            <wp:docPr id="251737521" name="Obrázek 1" descr="Obsah obrázku interiér, plné, nádoba, police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737521" name="Obrázek 1" descr="Obsah obrázku interiér, plné, nádoba, police&#10;&#10;Obsah generovaný pomocí AI může být nesprávný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9866" cy="4999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0C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35AD3"/>
    <w:multiLevelType w:val="multilevel"/>
    <w:tmpl w:val="29980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BD45EC"/>
    <w:multiLevelType w:val="multilevel"/>
    <w:tmpl w:val="4212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0260066">
    <w:abstractNumId w:val="1"/>
  </w:num>
  <w:num w:numId="2" w16cid:durableId="1518427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A63"/>
    <w:rsid w:val="00010CA8"/>
    <w:rsid w:val="000D6A63"/>
    <w:rsid w:val="003B7285"/>
    <w:rsid w:val="00B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66D5E"/>
  <w15:chartTrackingRefBased/>
  <w15:docId w15:val="{7AD6ED57-7DB0-465F-96B4-7C57DB659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D6A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D6A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A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D6A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D6A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6A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D6A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D6A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D6A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D6A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D6A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D6A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D6A6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D6A6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6A6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D6A6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D6A6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D6A6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D6A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D6A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D6A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D6A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D6A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D6A6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D6A6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D6A6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D6A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D6A6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D6A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2" ma:contentTypeDescription="Vytvoří nový dokument" ma:contentTypeScope="" ma:versionID="6286b1693fec7db0f7aac97fdbe2b850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1eca0a8d0d1c60a75c3eb47a2e7c781b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432091-FDED-44B0-8834-2866D3DFBF5F}"/>
</file>

<file path=customXml/itemProps2.xml><?xml version="1.0" encoding="utf-8"?>
<ds:datastoreItem xmlns:ds="http://schemas.openxmlformats.org/officeDocument/2006/customXml" ds:itemID="{43757A01-53C4-4EE3-BA18-35F767870CC0}"/>
</file>

<file path=customXml/itemProps3.xml><?xml version="1.0" encoding="utf-8"?>
<ds:datastoreItem xmlns:ds="http://schemas.openxmlformats.org/officeDocument/2006/customXml" ds:itemID="{960FD9B5-923C-4E60-8A48-E9FE58E318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331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Lukášová</dc:creator>
  <cp:keywords/>
  <dc:description/>
  <cp:lastModifiedBy>Lucie Lukášová</cp:lastModifiedBy>
  <cp:revision>2</cp:revision>
  <dcterms:created xsi:type="dcterms:W3CDTF">2025-12-11T04:53:00Z</dcterms:created>
  <dcterms:modified xsi:type="dcterms:W3CDTF">2025-12-11T04:57:00Z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</Properties>
</file>